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758C6" w14:textId="77777777" w:rsidR="004C3F20" w:rsidRPr="00712698" w:rsidRDefault="400FAA86" w:rsidP="400FAA86">
      <w:pPr>
        <w:pStyle w:val="Titre"/>
        <w:rPr>
          <w:rFonts w:ascii="Times New Roman" w:hAnsi="Times New Roman"/>
          <w:b w:val="0"/>
          <w:sz w:val="28"/>
          <w:szCs w:val="28"/>
        </w:rPr>
      </w:pPr>
      <w:r w:rsidRPr="400FAA86">
        <w:rPr>
          <w:rFonts w:ascii="Times New Roman" w:hAnsi="Times New Roman"/>
          <w:b w:val="0"/>
          <w:sz w:val="28"/>
          <w:szCs w:val="28"/>
        </w:rPr>
        <w:t>MARCHE DE TRAVAUX</w:t>
      </w:r>
    </w:p>
    <w:p w14:paraId="02458724" w14:textId="77777777" w:rsidR="00EF3E67" w:rsidRPr="00712698" w:rsidRDefault="00EF3E67" w:rsidP="004C3F20">
      <w:pPr>
        <w:pStyle w:val="Titre"/>
        <w:rPr>
          <w:rFonts w:ascii="Times New Roman" w:hAnsi="Times New Roman"/>
          <w:b w:val="0"/>
          <w:sz w:val="24"/>
          <w:szCs w:val="24"/>
          <w:u w:val="none"/>
        </w:rPr>
      </w:pP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41" w:after="41"/>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41" w:after="41"/>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41" w:after="41"/>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41" w:after="41"/>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41" w:after="41"/>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41" w:after="41"/>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41" w:after="41"/>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413080DE" w:rsidR="004C3F20" w:rsidRPr="00712698" w:rsidRDefault="009710A3" w:rsidP="400FAA86">
            <w:pPr>
              <w:spacing w:before="41" w:after="41"/>
              <w:jc w:val="center"/>
              <w:rPr>
                <w:rFonts w:ascii="Times New Roman" w:hAnsi="Times New Roman"/>
              </w:rPr>
            </w:pPr>
            <w:bookmarkStart w:id="1" w:name="RPA"/>
            <w:bookmarkEnd w:id="1"/>
            <w:r>
              <w:rPr>
                <w:rFonts w:ascii="Times New Roman" w:hAnsi="Times New Roman"/>
              </w:rPr>
              <w:t xml:space="preserve">Monsieur le </w:t>
            </w:r>
            <w:r w:rsidR="00896AC9">
              <w:rPr>
                <w:rFonts w:ascii="Times New Roman" w:hAnsi="Times New Roman"/>
              </w:rPr>
              <w:t>Sous-</w:t>
            </w:r>
            <w:r>
              <w:rPr>
                <w:rFonts w:ascii="Times New Roman" w:hAnsi="Times New Roman"/>
              </w:rPr>
              <w:t xml:space="preserve">Directeur </w:t>
            </w:r>
            <w:r w:rsidR="00896AC9">
              <w:rPr>
                <w:rFonts w:ascii="Times New Roman" w:hAnsi="Times New Roman"/>
              </w:rPr>
              <w:t xml:space="preserve">Investissement </w:t>
            </w:r>
            <w:r>
              <w:rPr>
                <w:rFonts w:ascii="Times New Roman" w:hAnsi="Times New Roman"/>
              </w:rPr>
              <w:t>du SID Sud-Est</w:t>
            </w:r>
          </w:p>
        </w:tc>
      </w:tr>
      <w:tr w:rsidR="004C3F20" w:rsidRPr="00712698" w14:paraId="34039E2D" w14:textId="77777777" w:rsidTr="400FAA86">
        <w:trPr>
          <w:trHeight w:val="522"/>
        </w:trPr>
        <w:tc>
          <w:tcPr>
            <w:tcW w:w="4820" w:type="dxa"/>
            <w:vAlign w:val="center"/>
          </w:tcPr>
          <w:p w14:paraId="2EE80222" w14:textId="77777777" w:rsidR="004C3F20" w:rsidRPr="00712698" w:rsidRDefault="400FAA86" w:rsidP="400FAA86">
            <w:pPr>
              <w:spacing w:before="41" w:after="41"/>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15A69DE2" w14:textId="6A7A6F91" w:rsidR="004C3F20" w:rsidRPr="00712698" w:rsidRDefault="009710A3" w:rsidP="400FAA86">
            <w:pPr>
              <w:tabs>
                <w:tab w:val="left" w:pos="6944"/>
              </w:tabs>
              <w:spacing w:before="41" w:after="41"/>
              <w:rPr>
                <w:rFonts w:ascii="Times New Roman" w:hAnsi="Times New Roman"/>
              </w:rPr>
            </w:pPr>
            <w:bookmarkStart w:id="2" w:name="Moe1"/>
            <w:bookmarkEnd w:id="2"/>
            <w:r>
              <w:rPr>
                <w:rFonts w:ascii="Times New Roman" w:hAnsi="Times New Roman"/>
                <w:lang w:eastAsia="ar-SA"/>
              </w:rPr>
              <w:t>Bureau de maitrise d’œuvre de Montpellier</w:t>
            </w:r>
          </w:p>
        </w:tc>
      </w:tr>
      <w:tr w:rsidR="004C3F20" w:rsidRPr="00712698" w14:paraId="61FB4B87" w14:textId="77777777" w:rsidTr="400FAA86">
        <w:trPr>
          <w:trHeight w:val="751"/>
        </w:trPr>
        <w:tc>
          <w:tcPr>
            <w:tcW w:w="4820" w:type="dxa"/>
            <w:vAlign w:val="center"/>
          </w:tcPr>
          <w:p w14:paraId="09D7EB3C" w14:textId="77777777" w:rsidR="004C3F20" w:rsidRPr="00712698" w:rsidRDefault="400FAA86" w:rsidP="400FAA86">
            <w:pPr>
              <w:spacing w:before="41" w:after="41"/>
              <w:jc w:val="center"/>
              <w:rPr>
                <w:rFonts w:ascii="Times New Roman" w:hAnsi="Times New Roman"/>
              </w:rPr>
            </w:pPr>
            <w:r w:rsidRPr="400FAA86">
              <w:rPr>
                <w:rFonts w:ascii="Times New Roman" w:hAnsi="Times New Roman"/>
              </w:rPr>
              <w:t xml:space="preserve">Représentant du Maître d’œuvre </w:t>
            </w:r>
          </w:p>
          <w:p w14:paraId="3B6809D4" w14:textId="56507D60" w:rsidR="004C3F20" w:rsidRPr="00712698" w:rsidRDefault="400FAA86" w:rsidP="400FAA86">
            <w:pPr>
              <w:spacing w:before="41" w:after="41"/>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4C3F20" w:rsidRPr="00712698" w:rsidRDefault="004C3F20" w:rsidP="00AC21DD">
            <w:pPr>
              <w:spacing w:before="41" w:after="41"/>
              <w:jc w:val="center"/>
              <w:rPr>
                <w:rFonts w:ascii="Times New Roman" w:hAnsi="Times New Roman"/>
                <w:b/>
                <w:bCs/>
              </w:rPr>
            </w:pPr>
          </w:p>
        </w:tc>
        <w:tc>
          <w:tcPr>
            <w:tcW w:w="5245" w:type="dxa"/>
            <w:shd w:val="clear" w:color="auto" w:fill="auto"/>
            <w:vAlign w:val="center"/>
          </w:tcPr>
          <w:p w14:paraId="0B7C0BE8" w14:textId="07F064BB" w:rsidR="002371B0" w:rsidRDefault="002371B0" w:rsidP="002371B0">
            <w:pPr>
              <w:tabs>
                <w:tab w:val="left" w:pos="6944"/>
              </w:tabs>
              <w:spacing w:before="41" w:after="41"/>
              <w:rPr>
                <w:rFonts w:ascii="Times New Roman" w:hAnsi="Times New Roman"/>
              </w:rPr>
            </w:pPr>
            <w:r>
              <w:rPr>
                <w:rFonts w:ascii="Times New Roman" w:hAnsi="Times New Roman"/>
              </w:rPr>
              <w:t>Frédéric DE CARVALHO</w:t>
            </w:r>
          </w:p>
          <w:p w14:paraId="451F6F3D" w14:textId="1036CC79" w:rsidR="002371B0" w:rsidRPr="002371B0" w:rsidRDefault="400FAA86" w:rsidP="00AD68B1">
            <w:pPr>
              <w:tabs>
                <w:tab w:val="left" w:pos="6944"/>
              </w:tabs>
              <w:spacing w:before="41" w:after="41"/>
              <w:rPr>
                <w:rFonts w:ascii="Times New Roman" w:hAnsi="Times New Roman"/>
              </w:rPr>
            </w:pPr>
            <w:r w:rsidRPr="400FAA86">
              <w:rPr>
                <w:rFonts w:ascii="Times New Roman" w:hAnsi="Times New Roman"/>
              </w:rPr>
              <w:t>Tél fixe :</w:t>
            </w:r>
            <w:r w:rsidR="002371B0">
              <w:rPr>
                <w:rFonts w:ascii="Times New Roman" w:hAnsi="Times New Roman"/>
              </w:rPr>
              <w:t xml:space="preserve"> 04.67.16.59.41</w:t>
            </w:r>
            <w:r w:rsidRPr="400FAA86">
              <w:rPr>
                <w:rFonts w:ascii="Times New Roman" w:hAnsi="Times New Roman"/>
              </w:rPr>
              <w:t xml:space="preserve">  - Portable : </w:t>
            </w:r>
            <w:r w:rsidR="00AD68B1">
              <w:rPr>
                <w:rFonts w:ascii="Times New Roman" w:hAnsi="Times New Roman"/>
                <w:lang w:eastAsia="ar-SA"/>
              </w:rPr>
              <w:t>06.07.41.72.19</w:t>
            </w:r>
            <w:r w:rsidR="7A0B6D55">
              <w:br/>
            </w:r>
            <w:r w:rsidRPr="400FAA86">
              <w:rPr>
                <w:rFonts w:ascii="Times New Roman" w:hAnsi="Times New Roman"/>
              </w:rPr>
              <w:t>courriel :</w:t>
            </w:r>
            <w:r w:rsidR="002371B0">
              <w:rPr>
                <w:rFonts w:ascii="Times New Roman" w:hAnsi="Times New Roman"/>
              </w:rPr>
              <w:t xml:space="preserve"> </w:t>
            </w:r>
            <w:hyperlink r:id="rId11" w:history="1">
              <w:r w:rsidR="002371B0" w:rsidRPr="00DE3E42">
                <w:rPr>
                  <w:rStyle w:val="Lienhypertexte"/>
                  <w:rFonts w:ascii="Times New Roman" w:hAnsi="Times New Roman"/>
                </w:rPr>
                <w:t>frederic.de-carvalho@intradef.gouv.fr</w:t>
              </w:r>
            </w:hyperlink>
            <w:r w:rsidR="002371B0">
              <w:rPr>
                <w:rFonts w:ascii="Times New Roman" w:hAnsi="Times New Roman"/>
              </w:rPr>
              <w:t xml:space="preserve"> </w:t>
            </w:r>
          </w:p>
        </w:tc>
      </w:tr>
      <w:tr w:rsidR="004C3F20" w:rsidRPr="00712698" w14:paraId="699AF1CC" w14:textId="77777777" w:rsidTr="400FAA86">
        <w:tc>
          <w:tcPr>
            <w:tcW w:w="4820" w:type="dxa"/>
            <w:vAlign w:val="center"/>
          </w:tcPr>
          <w:p w14:paraId="008D681E" w14:textId="77777777" w:rsidR="004C3F20" w:rsidRPr="00712698" w:rsidRDefault="400FAA86" w:rsidP="400FAA86">
            <w:pPr>
              <w:spacing w:before="41" w:after="41"/>
              <w:jc w:val="center"/>
              <w:rPr>
                <w:rFonts w:ascii="Times New Roman" w:hAnsi="Times New Roman"/>
              </w:rPr>
            </w:pPr>
            <w:r w:rsidRPr="400FAA86">
              <w:rPr>
                <w:rFonts w:ascii="Times New Roman" w:hAnsi="Times New Roman"/>
              </w:rPr>
              <w:t>Ordonnateur</w:t>
            </w:r>
          </w:p>
        </w:tc>
        <w:tc>
          <w:tcPr>
            <w:tcW w:w="5245" w:type="dxa"/>
            <w:vAlign w:val="center"/>
          </w:tcPr>
          <w:p w14:paraId="4BDFF3DB" w14:textId="45BC9267" w:rsidR="004C3F20" w:rsidRPr="00712698" w:rsidRDefault="400FAA86" w:rsidP="400FAA86">
            <w:pPr>
              <w:tabs>
                <w:tab w:val="left" w:pos="6944"/>
              </w:tabs>
              <w:spacing w:before="41" w:after="41"/>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02B631CA" w14:textId="77777777" w:rsidTr="400FAA86">
        <w:tc>
          <w:tcPr>
            <w:tcW w:w="4820" w:type="dxa"/>
            <w:vAlign w:val="center"/>
          </w:tcPr>
          <w:p w14:paraId="783B1139" w14:textId="77777777" w:rsidR="004C3F20" w:rsidRPr="00712698" w:rsidRDefault="400FAA86" w:rsidP="400FAA86">
            <w:pPr>
              <w:spacing w:before="41" w:after="41"/>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791E3AA8" w:rsidR="000E7954" w:rsidRPr="00712698" w:rsidRDefault="400FAA86" w:rsidP="400FAA86">
            <w:pPr>
              <w:tabs>
                <w:tab w:val="left" w:pos="6944"/>
              </w:tabs>
              <w:spacing w:after="138" w:line="240" w:lineRule="auto"/>
              <w:rPr>
                <w:rFonts w:ascii="Times New Roman" w:hAnsi="Times New Roman"/>
              </w:rPr>
            </w:pPr>
            <w:bookmarkStart w:id="3" w:name="Comptable"/>
            <w:bookmarkEnd w:id="3"/>
            <w:r w:rsidRPr="400FAA86">
              <w:rPr>
                <w:rFonts w:ascii="Times New Roman" w:hAnsi="Times New Roman"/>
                <w:lang w:eastAsia="ar-SA"/>
              </w:rPr>
              <w:t>Direction départementale des finances publiques des Landes - 23 rue Armand DULAMON – BP 309 – 40011 MONT DE MARSAN cedex</w:t>
            </w:r>
          </w:p>
        </w:tc>
      </w:tr>
      <w:tr w:rsidR="009276B6" w:rsidRPr="00712698" w14:paraId="622F6F88" w14:textId="77777777" w:rsidTr="400FAA86">
        <w:trPr>
          <w:trHeight w:val="1143"/>
        </w:trPr>
        <w:tc>
          <w:tcPr>
            <w:tcW w:w="4820" w:type="dxa"/>
            <w:vAlign w:val="center"/>
          </w:tcPr>
          <w:p w14:paraId="22A0B96C" w14:textId="77777777" w:rsidR="009276B6" w:rsidRPr="00712698" w:rsidRDefault="400FAA86" w:rsidP="400FAA86">
            <w:pPr>
              <w:spacing w:before="41" w:after="41"/>
              <w:jc w:val="center"/>
              <w:rPr>
                <w:rFonts w:ascii="Times New Roman" w:hAnsi="Times New Roman"/>
              </w:rPr>
            </w:pPr>
            <w:r w:rsidRPr="400FAA86">
              <w:rPr>
                <w:rFonts w:ascii="Times New Roman" w:hAnsi="Times New Roman"/>
              </w:rPr>
              <w:t>Correspondant PME/PMI</w:t>
            </w:r>
          </w:p>
        </w:tc>
        <w:tc>
          <w:tcPr>
            <w:tcW w:w="5245" w:type="dxa"/>
            <w:vAlign w:val="center"/>
          </w:tcPr>
          <w:p w14:paraId="6363D467" w14:textId="77777777" w:rsidR="00AD3E84" w:rsidRPr="00AD3E84" w:rsidRDefault="400FAA86" w:rsidP="400FAA86">
            <w:pPr>
              <w:tabs>
                <w:tab w:val="left" w:pos="6944"/>
              </w:tabs>
              <w:spacing w:after="0" w:line="240" w:lineRule="auto"/>
              <w:rPr>
                <w:rFonts w:ascii="Times New Roman" w:hAnsi="Times New Roman"/>
              </w:rPr>
            </w:pPr>
            <w:r w:rsidRPr="400FAA86">
              <w:rPr>
                <w:rFonts w:ascii="Times New Roman" w:hAnsi="Times New Roman"/>
              </w:rPr>
              <w:t>Madame la chef du bureau exécution de la dépense</w:t>
            </w:r>
          </w:p>
          <w:p w14:paraId="219EBFC3" w14:textId="07D86503" w:rsidR="009276B6" w:rsidRPr="00712698" w:rsidRDefault="400FAA86" w:rsidP="400FAA86">
            <w:pPr>
              <w:tabs>
                <w:tab w:val="left" w:pos="6944"/>
              </w:tabs>
              <w:spacing w:after="0" w:line="240" w:lineRule="auto"/>
              <w:rPr>
                <w:rFonts w:ascii="Times New Roman" w:hAnsi="Times New Roman"/>
              </w:rPr>
            </w:pPr>
            <w:r w:rsidRPr="400FAA86">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400FAA86">
        <w:trPr>
          <w:trHeight w:val="711"/>
        </w:trPr>
        <w:tc>
          <w:tcPr>
            <w:tcW w:w="10065" w:type="dxa"/>
            <w:vAlign w:val="center"/>
          </w:tcPr>
          <w:p w14:paraId="3EF4936C" w14:textId="77777777" w:rsidR="002371B0" w:rsidRDefault="002371B0" w:rsidP="002371B0">
            <w:pPr>
              <w:spacing w:after="0"/>
              <w:rPr>
                <w:rFonts w:ascii="Times New Roman" w:hAnsi="Times New Roman"/>
                <w:lang w:eastAsia="ar-SA"/>
              </w:rPr>
            </w:pPr>
            <w:bookmarkStart w:id="4" w:name="Objet_marche"/>
            <w:bookmarkEnd w:id="4"/>
          </w:p>
          <w:p w14:paraId="359ED010" w14:textId="545B5E1F" w:rsidR="002371B0" w:rsidRPr="002371B0" w:rsidRDefault="009710A3" w:rsidP="002371B0">
            <w:pPr>
              <w:spacing w:after="0"/>
              <w:rPr>
                <w:rFonts w:ascii="Times New Roman" w:hAnsi="Times New Roman"/>
                <w:lang w:eastAsia="ar-SA"/>
              </w:rPr>
            </w:pPr>
            <w:r w:rsidRPr="002371B0">
              <w:rPr>
                <w:rFonts w:ascii="Times New Roman" w:hAnsi="Times New Roman"/>
                <w:lang w:eastAsia="ar-SA"/>
              </w:rPr>
              <w:t xml:space="preserve">Objet: </w:t>
            </w:r>
            <w:r w:rsidR="002371B0" w:rsidRPr="002371B0">
              <w:rPr>
                <w:rFonts w:ascii="Times New Roman" w:hAnsi="Times New Roman"/>
                <w:lang w:eastAsia="ar-SA"/>
              </w:rPr>
              <w:t xml:space="preserve">ORANGE (84) – Quartier Bonnet d’Honnières – </w:t>
            </w:r>
            <w:r w:rsidR="000F5F0F">
              <w:rPr>
                <w:rFonts w:ascii="Times New Roman" w:hAnsi="Times New Roman"/>
                <w:lang w:eastAsia="ar-SA"/>
              </w:rPr>
              <w:t>CPA 20</w:t>
            </w:r>
          </w:p>
          <w:p w14:paraId="04CD05D2" w14:textId="51AF02B3" w:rsidR="004C3F20" w:rsidRDefault="002371B0" w:rsidP="002371B0">
            <w:pPr>
              <w:spacing w:after="0"/>
              <w:rPr>
                <w:rFonts w:ascii="Times New Roman" w:hAnsi="Times New Roman"/>
                <w:lang w:eastAsia="ar-SA"/>
              </w:rPr>
            </w:pPr>
            <w:r>
              <w:rPr>
                <w:rFonts w:ascii="Times New Roman" w:hAnsi="Times New Roman"/>
                <w:lang w:eastAsia="ar-SA"/>
              </w:rPr>
              <w:t xml:space="preserve">           </w:t>
            </w:r>
            <w:r w:rsidRPr="002371B0">
              <w:rPr>
                <w:rFonts w:ascii="Times New Roman" w:hAnsi="Times New Roman"/>
                <w:lang w:eastAsia="ar-SA"/>
              </w:rPr>
              <w:t>Travaux préalables à la construction de deux nouveaux bâtiment</w:t>
            </w:r>
          </w:p>
          <w:p w14:paraId="42076C09" w14:textId="79630EFD" w:rsidR="00102075" w:rsidRDefault="00102075" w:rsidP="002371B0">
            <w:pPr>
              <w:spacing w:after="0"/>
              <w:rPr>
                <w:rFonts w:ascii="Times New Roman" w:hAnsi="Times New Roman"/>
                <w:lang w:eastAsia="ar-SA"/>
              </w:rPr>
            </w:pPr>
            <w:r>
              <w:rPr>
                <w:rFonts w:ascii="Times New Roman" w:hAnsi="Times New Roman"/>
                <w:lang w:eastAsia="ar-SA"/>
              </w:rPr>
              <w:t>LOT n°2 : Electricité</w:t>
            </w:r>
            <w:bookmarkStart w:id="5" w:name="_GoBack"/>
            <w:bookmarkEnd w:id="5"/>
          </w:p>
          <w:p w14:paraId="573D7D75" w14:textId="100E0470" w:rsidR="002371B0" w:rsidRPr="00712698" w:rsidRDefault="002371B0" w:rsidP="002371B0">
            <w:pPr>
              <w:spacing w:after="0"/>
              <w:rPr>
                <w:rFonts w:ascii="Times New Roman" w:hAnsi="Times New Roman"/>
              </w:rPr>
            </w:pP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1B4DC6" w:rsidRPr="00712698" w14:paraId="25668CE1" w14:textId="77777777" w:rsidTr="400FAA86">
        <w:trPr>
          <w:trHeight w:hRule="exact" w:val="227"/>
        </w:trPr>
        <w:tc>
          <w:tcPr>
            <w:tcW w:w="5954" w:type="dxa"/>
            <w:vMerge w:val="restart"/>
            <w:shd w:val="clear" w:color="auto" w:fill="auto"/>
          </w:tcPr>
          <w:p w14:paraId="30D63972" w14:textId="77777777" w:rsidR="001B4DC6" w:rsidRPr="00712698" w:rsidRDefault="400FAA86" w:rsidP="400FAA86">
            <w:pPr>
              <w:spacing w:after="138"/>
              <w:jc w:val="both"/>
              <w:rPr>
                <w:rFonts w:ascii="Times New Roman" w:hAnsi="Times New Roman"/>
              </w:rPr>
            </w:pPr>
            <w:r w:rsidRPr="400FAA86">
              <w:rPr>
                <w:rFonts w:ascii="Times New Roman" w:hAnsi="Times New Roman"/>
              </w:rPr>
              <w:t>Réservé à la mention « nantissement »</w:t>
            </w:r>
          </w:p>
        </w:tc>
      </w:tr>
      <w:tr w:rsidR="001B4DC6" w:rsidRPr="00712698" w14:paraId="2A12799C" w14:textId="77777777" w:rsidTr="001B4DC6">
        <w:trPr>
          <w:trHeight w:val="491"/>
        </w:trPr>
        <w:tc>
          <w:tcPr>
            <w:tcW w:w="5954" w:type="dxa"/>
            <w:vMerge/>
            <w:shd w:val="clear" w:color="auto" w:fill="auto"/>
          </w:tcPr>
          <w:p w14:paraId="665D7305" w14:textId="77777777" w:rsidR="001B4DC6" w:rsidRPr="00712698" w:rsidRDefault="001B4DC6" w:rsidP="00AC21DD">
            <w:pPr>
              <w:spacing w:after="138"/>
              <w:jc w:val="both"/>
              <w:rPr>
                <w:rFonts w:ascii="Times New Roman" w:hAnsi="Times New Roman"/>
              </w:rPr>
            </w:pPr>
          </w:p>
        </w:tc>
      </w:tr>
      <w:tr w:rsidR="001B4DC6" w:rsidRPr="00712698" w14:paraId="58C8B267" w14:textId="77777777" w:rsidTr="001B4DC6">
        <w:trPr>
          <w:trHeight w:hRule="exact" w:val="227"/>
        </w:trPr>
        <w:tc>
          <w:tcPr>
            <w:tcW w:w="5954" w:type="dxa"/>
            <w:vMerge/>
            <w:shd w:val="clear" w:color="auto" w:fill="auto"/>
          </w:tcPr>
          <w:p w14:paraId="468E365F" w14:textId="77777777" w:rsidR="001B4DC6" w:rsidRPr="00712698" w:rsidRDefault="001B4DC6" w:rsidP="00AC21DD">
            <w:pPr>
              <w:spacing w:after="138"/>
              <w:jc w:val="both"/>
              <w:rPr>
                <w:rFonts w:ascii="Times New Roman" w:hAnsi="Times New Roman"/>
              </w:rPr>
            </w:pPr>
          </w:p>
        </w:tc>
      </w:tr>
      <w:tr w:rsidR="001B4DC6" w:rsidRPr="00712698" w14:paraId="676CEC15" w14:textId="77777777" w:rsidTr="001B4DC6">
        <w:trPr>
          <w:trHeight w:val="491"/>
        </w:trPr>
        <w:tc>
          <w:tcPr>
            <w:tcW w:w="5954" w:type="dxa"/>
            <w:vMerge/>
            <w:shd w:val="clear" w:color="auto" w:fill="auto"/>
          </w:tcPr>
          <w:p w14:paraId="568FD861" w14:textId="77777777" w:rsidR="001B4DC6" w:rsidRPr="00712698" w:rsidRDefault="001B4DC6" w:rsidP="00AC21DD">
            <w:pPr>
              <w:spacing w:after="138"/>
              <w:jc w:val="both"/>
              <w:rPr>
                <w:rFonts w:ascii="Times New Roman" w:hAnsi="Times New Roman"/>
              </w:rPr>
            </w:pPr>
          </w:p>
        </w:tc>
      </w:tr>
      <w:tr w:rsidR="001B4DC6" w:rsidRPr="00712698" w14:paraId="549C4105" w14:textId="77777777" w:rsidTr="001B4DC6">
        <w:trPr>
          <w:trHeight w:hRule="exact" w:val="227"/>
        </w:trPr>
        <w:tc>
          <w:tcPr>
            <w:tcW w:w="5954" w:type="dxa"/>
            <w:vMerge/>
            <w:shd w:val="clear" w:color="auto" w:fill="auto"/>
          </w:tcPr>
          <w:p w14:paraId="086638C3" w14:textId="77777777" w:rsidR="001B4DC6" w:rsidRPr="00712698" w:rsidRDefault="001B4DC6" w:rsidP="00AC21DD">
            <w:pPr>
              <w:spacing w:after="138"/>
              <w:jc w:val="both"/>
              <w:rPr>
                <w:rFonts w:ascii="Times New Roman" w:hAnsi="Times New Roman"/>
              </w:rPr>
            </w:pPr>
          </w:p>
        </w:tc>
      </w:tr>
      <w:tr w:rsidR="001B4DC6" w:rsidRPr="00712698" w14:paraId="1C3F1043" w14:textId="77777777" w:rsidTr="001B4DC6">
        <w:trPr>
          <w:trHeight w:val="570"/>
        </w:trPr>
        <w:tc>
          <w:tcPr>
            <w:tcW w:w="5954" w:type="dxa"/>
            <w:vMerge/>
            <w:shd w:val="clear" w:color="auto" w:fill="auto"/>
          </w:tcPr>
          <w:p w14:paraId="3C4ACA48" w14:textId="77777777" w:rsidR="001B4DC6" w:rsidRPr="00712698" w:rsidRDefault="001B4DC6" w:rsidP="00AC21DD">
            <w:pPr>
              <w:spacing w:after="138"/>
              <w:jc w:val="both"/>
              <w:rPr>
                <w:rFonts w:ascii="Times New Roman" w:hAnsi="Times New Roman"/>
              </w:rPr>
            </w:pPr>
          </w:p>
        </w:tc>
      </w:tr>
    </w:tbl>
    <w:p w14:paraId="02AD301D" w14:textId="51A6EDEA" w:rsidR="00895520" w:rsidRPr="00712698" w:rsidRDefault="00895520">
      <w:pPr>
        <w:spacing w:after="0" w:line="240" w:lineRule="auto"/>
        <w:rPr>
          <w:rFonts w:ascii="Times New Roman" w:eastAsia="Times New Roman" w:hAnsi="Times New Roman"/>
          <w:b/>
          <w:u w:val="single"/>
          <w:lang w:eastAsia="fr-FR"/>
        </w:rPr>
      </w:pPr>
    </w:p>
    <w:p w14:paraId="491B7D5C" w14:textId="77777777" w:rsidR="004C3F20" w:rsidRPr="00712698" w:rsidRDefault="400FAA86" w:rsidP="400FAA86">
      <w:pPr>
        <w:pStyle w:val="Corpsdetexte"/>
        <w:spacing w:before="120"/>
        <w:ind w:left="567"/>
        <w:rPr>
          <w:b/>
          <w:bCs/>
          <w:sz w:val="22"/>
          <w:szCs w:val="22"/>
          <w:u w:val="single"/>
          <w:lang w:val="fr-FR"/>
        </w:rPr>
      </w:pPr>
      <w:r w:rsidRPr="400FAA86">
        <w:rPr>
          <w:b/>
          <w:bCs/>
          <w:sz w:val="22"/>
          <w:szCs w:val="22"/>
          <w:u w:val="single"/>
          <w:lang w:val="fr-FR"/>
        </w:rPr>
        <w:lastRenderedPageBreak/>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6"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6"/>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7"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7"/>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8"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8"/>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9"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9"/>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5A8DAAA7"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6pt;height:21pt" o:ole="">
            <v:imagedata r:id="rId12" o:title=""/>
          </v:shape>
          <w:control r:id="rId13" w:name="OptionButton8" w:shapeid="_x0000_i1075"/>
        </w:object>
      </w:r>
    </w:p>
    <w:p w14:paraId="57283672" w14:textId="11EFBE37"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4pt;height:21pt" o:ole="">
            <v:imagedata r:id="rId14" o:title=""/>
          </v:shape>
          <w:control r:id="rId15"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1126BE0A"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pt;height:21pt" o:ole="">
            <v:imagedata r:id="rId16" o:title=""/>
          </v:shape>
          <w:control r:id="rId17" w:name="OptionButton9" w:shapeid="_x0000_i1079"/>
        </w:object>
      </w:r>
    </w:p>
    <w:p w14:paraId="5B51E06D" w14:textId="0EFB657A"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6pt;height:21pt" o:ole="">
            <v:imagedata r:id="rId18" o:title=""/>
          </v:shape>
          <w:control r:id="rId19"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24C332D0"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pt;height:20.4pt" o:ole="">
            <v:imagedata r:id="rId20" o:title=""/>
          </v:shape>
          <w:control r:id="rId21" w:name="OptionButton1" w:shapeid="_x0000_i1083"/>
        </w:object>
      </w:r>
      <w:r w:rsidRPr="400FAA86">
        <w:rPr>
          <w:i/>
          <w:iCs/>
        </w:rPr>
        <w:t>ou</w:t>
      </w:r>
      <w:r w:rsidRPr="00712698">
        <w:rPr>
          <w:rFonts w:ascii="Times New Roman" w:hAnsi="Times New Roman"/>
          <w:lang w:eastAsia="ar-SA"/>
        </w:rPr>
        <w:object w:dxaOrig="225" w:dyaOrig="225" w14:anchorId="092F2091">
          <v:shape id="_x0000_i1085" type="#_x0000_t75" style="width:39pt;height:20.4pt" o:ole="">
            <v:imagedata r:id="rId22" o:title=""/>
          </v:shape>
          <w:control r:id="rId23" w:name="OptionButton12" w:shapeid="_x0000_i1085"/>
        </w:object>
      </w:r>
    </w:p>
    <w:p w14:paraId="2701BFAB" w14:textId="77777777" w:rsidR="00673049" w:rsidRPr="00712698" w:rsidRDefault="400FAA86" w:rsidP="400FAA86">
      <w:pPr>
        <w:spacing w:before="120"/>
        <w:rPr>
          <w:b/>
          <w:bCs/>
          <w:sz w:val="28"/>
          <w:szCs w:val="28"/>
        </w:rPr>
      </w:pPr>
      <w:r w:rsidRPr="400FAA86">
        <w:rPr>
          <w:b/>
          <w:bCs/>
          <w:sz w:val="28"/>
          <w:szCs w:val="28"/>
        </w:rPr>
        <w:t>OU</w:t>
      </w:r>
    </w:p>
    <w:p w14:paraId="0922CA15" w14:textId="5FA9DFC8"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8pt;height:21pt" o:ole="" o:preferrelative="f">
            <v:imagedata r:id="rId24" o:title=""/>
          </v:shape>
          <w:control r:id="rId25" w:name="OptionButton71" w:shapeid="_x0000_i1087"/>
        </w:object>
      </w:r>
    </w:p>
    <w:p w14:paraId="16AF3BA2" w14:textId="6713DF47" w:rsidR="00673049" w:rsidRPr="00712698" w:rsidRDefault="00673049" w:rsidP="00673049">
      <w:pPr>
        <w:spacing w:before="120"/>
        <w:ind w:left="1416" w:firstLine="708"/>
      </w:pPr>
      <w:r w:rsidRPr="00712698">
        <w:object w:dxaOrig="225" w:dyaOrig="225" w14:anchorId="7218D064">
          <v:shape id="_x0000_i1089" type="#_x0000_t75" style="width:60.6pt;height:15pt" o:ole="" o:preferrelative="f">
            <v:imagedata r:id="rId26" o:title=""/>
          </v:shape>
          <w:control r:id="rId27" w:name="OptionButton11" w:shapeid="_x0000_i1089"/>
        </w:object>
      </w:r>
      <w:r w:rsidR="00FC313D" w:rsidRPr="400FAA86">
        <w:rPr>
          <w:i/>
          <w:iCs/>
        </w:rPr>
        <w:t xml:space="preserve"> ou</w:t>
      </w:r>
      <w:r w:rsidR="00FC313D" w:rsidRPr="00712698">
        <w:t xml:space="preserve"> </w:t>
      </w:r>
      <w:r w:rsidRPr="00712698">
        <w:object w:dxaOrig="225" w:dyaOrig="225" w14:anchorId="3CFF82A4">
          <v:shape id="_x0000_i1091" type="#_x0000_t75" style="width:57.6pt;height:17.4pt" o:ole="" o:preferrelative="f">
            <v:imagedata r:id="rId28" o:title=""/>
          </v:shape>
          <w:control r:id="rId29"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lastRenderedPageBreak/>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05A3E6C8"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6pt;height:21pt" o:ole="">
            <v:imagedata r:id="rId12" o:title=""/>
          </v:shape>
          <w:control r:id="rId30" w:name="OptionButton82" w:shapeid="_x0000_i1093"/>
        </w:object>
      </w:r>
    </w:p>
    <w:p w14:paraId="3954A87A" w14:textId="50157EAB"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4pt;height:21pt" o:ole="">
            <v:imagedata r:id="rId14" o:title=""/>
          </v:shape>
          <w:control r:id="rId31"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23D671E0"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pt;height:21pt" o:ole="">
            <v:imagedata r:id="rId16" o:title=""/>
          </v:shape>
          <w:control r:id="rId32" w:name="OptionButton91" w:shapeid="_x0000_i1097"/>
        </w:object>
      </w:r>
    </w:p>
    <w:p w14:paraId="3944FA44" w14:textId="113E8D70"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6pt;height:21pt" o:ole="">
            <v:imagedata r:id="rId18" o:title=""/>
          </v:shape>
          <w:control r:id="rId33"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6DE30265"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pt;height:20.4pt" o:ole="">
            <v:imagedata r:id="rId20" o:title=""/>
          </v:shape>
          <w:control r:id="rId34" w:name="OptionButton13" w:shapeid="_x0000_i1101"/>
        </w:object>
      </w:r>
      <w:r w:rsidRPr="400FAA86">
        <w:rPr>
          <w:i/>
          <w:iCs/>
        </w:rPr>
        <w:t>ou</w:t>
      </w:r>
      <w:r w:rsidRPr="00712698">
        <w:rPr>
          <w:rFonts w:ascii="Times New Roman" w:hAnsi="Times New Roman"/>
          <w:lang w:eastAsia="ar-SA"/>
        </w:rPr>
        <w:object w:dxaOrig="225" w:dyaOrig="225" w14:anchorId="7751701E">
          <v:shape id="_x0000_i1103" type="#_x0000_t75" style="width:39pt;height:20.4pt" o:ole="">
            <v:imagedata r:id="rId22" o:title=""/>
          </v:shape>
          <w:control r:id="rId35"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entreprise co</w:t>
      </w:r>
      <w:r w:rsidRPr="7A0B6D55">
        <w:rPr>
          <w:rFonts w:ascii="Times New Roman" w:hAnsi="Times New Roman"/>
          <w:b/>
          <w:bCs/>
          <w:lang w:eastAsia="ar-SA"/>
        </w:rPr>
        <w:noBreakHyphen/>
        <w:t>traitante</w:t>
      </w:r>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105F99BC"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6pt;height:21pt" o:ole="">
            <v:imagedata r:id="rId12" o:title=""/>
          </v:shape>
          <w:control r:id="rId36" w:name="OptionButton821" w:shapeid="_x0000_i1105"/>
        </w:object>
      </w:r>
    </w:p>
    <w:p w14:paraId="7F7D8AA7" w14:textId="46BF213C"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lastRenderedPageBreak/>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4pt;height:21pt" o:ole="">
            <v:imagedata r:id="rId37" o:title=""/>
          </v:shape>
          <w:control r:id="rId38"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3266FEB4"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pt;height:21pt" o:ole="">
            <v:imagedata r:id="rId16" o:title=""/>
          </v:shape>
          <w:control r:id="rId39" w:name="OptionButton92" w:shapeid="_x0000_i1109"/>
        </w:object>
      </w:r>
    </w:p>
    <w:p w14:paraId="1FA91123" w14:textId="7AEB8FEC"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6pt;height:21pt" o:ole="">
            <v:imagedata r:id="rId40" o:title=""/>
          </v:shape>
          <w:control r:id="rId41"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04AFA84F"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pt;height:20.4pt" o:ole="">
            <v:imagedata r:id="rId20" o:title=""/>
          </v:shape>
          <w:control r:id="rId42" w:name="OptionButton131" w:shapeid="_x0000_i1113"/>
        </w:object>
      </w:r>
      <w:r w:rsidRPr="400FAA86">
        <w:rPr>
          <w:i/>
          <w:iCs/>
        </w:rPr>
        <w:t>ou</w:t>
      </w:r>
      <w:r w:rsidRPr="00712698">
        <w:rPr>
          <w:rFonts w:ascii="Times New Roman" w:hAnsi="Times New Roman"/>
          <w:lang w:eastAsia="ar-SA"/>
        </w:rPr>
        <w:object w:dxaOrig="225" w:dyaOrig="225" w14:anchorId="28DE3741">
          <v:shape id="_x0000_i1115" type="#_x0000_t75" style="width:39pt;height:20.4pt" o:ole="">
            <v:imagedata r:id="rId22" o:title=""/>
          </v:shape>
          <w:control r:id="rId43"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Répartition des prestations (en cas de groupement)  :</w:t>
      </w:r>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spacing w:before="82"/>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spacing w:before="82"/>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spacing w:after="138"/>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spacing w:after="138"/>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bookmarkStart w:id="10"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0"/>
          </w:p>
        </w:tc>
        <w:tc>
          <w:tcPr>
            <w:tcW w:w="631" w:type="pct"/>
            <w:tcBorders>
              <w:bottom w:val="nil"/>
            </w:tcBorders>
            <w:shd w:val="clear" w:color="auto" w:fill="CCFFFF"/>
          </w:tcPr>
          <w:p w14:paraId="5432824A"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spacing w:after="138"/>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spacing w:after="138"/>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spacing w:after="138"/>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spacing w:after="138"/>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1" w:name="Validité_offre"/>
      <w:bookmarkEnd w:id="11"/>
    </w:p>
    <w:p w14:paraId="2A2746F8" w14:textId="77777777" w:rsidR="0061781D" w:rsidRPr="00712698" w:rsidRDefault="0061781D" w:rsidP="00DB0D27">
      <w:pPr>
        <w:pStyle w:val="Corpsdetexte"/>
        <w:ind w:left="567"/>
        <w:rPr>
          <w:sz w:val="22"/>
          <w:szCs w:val="22"/>
          <w:lang w:val="fr-FR"/>
        </w:rPr>
      </w:pPr>
    </w:p>
    <w:p w14:paraId="3FDA4EB8" w14:textId="0ABA4E11"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4pt;height:20.4pt" o:ole="">
            <v:imagedata r:id="rId44" o:title=""/>
          </v:shape>
          <w:control r:id="rId45"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pt;height:20.4pt" o:ole="">
            <v:imagedata r:id="rId46" o:title=""/>
          </v:shape>
          <w:control r:id="rId47"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5A387583"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8pt;height:20.4pt" o:ole="">
            <v:imagedata r:id="rId48" o:title=""/>
          </v:shape>
          <w:control r:id="rId49"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4pt;height:20.4pt" o:ole="">
            <v:imagedata r:id="rId50" o:title=""/>
          </v:shape>
          <w:control r:id="rId51"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2"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2"/>
    <w:p w14:paraId="4CE370F5" w14:textId="13D54DBE"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Le taux de l’avance est fixé à 30% .</w:t>
      </w:r>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77777777"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 </w:t>
      </w:r>
      <w:r w:rsidRPr="400FAA86">
        <w:rPr>
          <w:b/>
          <w:bCs/>
          <w:sz w:val="22"/>
          <w:szCs w:val="22"/>
          <w:u w:val="single"/>
          <w:lang w:val="fr-FR"/>
        </w:rPr>
        <w:t>Montant du marché</w:t>
      </w:r>
    </w:p>
    <w:p w14:paraId="23492315" w14:textId="77777777" w:rsidR="002371B0" w:rsidRDefault="002371B0"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6556D8E" w14:textId="708B18F3"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Les travaux sont rémunérés par un prix global et forfaitaire égal à</w:t>
      </w:r>
      <w:r w:rsidR="009710A3">
        <w:rPr>
          <w:sz w:val="22"/>
          <w:szCs w:val="22"/>
          <w:lang w:val="fr-FR"/>
        </w:rPr>
        <w:t> :</w:t>
      </w:r>
    </w:p>
    <w:p w14:paraId="0A327300" w14:textId="77777777" w:rsidR="00130862" w:rsidRDefault="00130862" w:rsidP="400FAA86">
      <w:pPr>
        <w:pStyle w:val="Corpsdetexte"/>
        <w:pBdr>
          <w:top w:val="single" w:sz="4" w:space="1" w:color="auto"/>
          <w:left w:val="single" w:sz="4" w:space="4" w:color="auto"/>
          <w:bottom w:val="single" w:sz="4" w:space="1" w:color="auto"/>
          <w:right w:val="single" w:sz="4" w:space="4" w:color="auto"/>
        </w:pBdr>
        <w:ind w:left="567"/>
        <w:rPr>
          <w:rFonts w:ascii="Calibri" w:eastAsia="Calibri" w:hAnsi="Calibri"/>
          <w:i/>
          <w:sz w:val="22"/>
          <w:szCs w:val="22"/>
          <w:lang w:val="fr-FR" w:eastAsia="en-US"/>
        </w:rPr>
      </w:pPr>
    </w:p>
    <w:p w14:paraId="4658DD7E" w14:textId="4D6A830D"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 HT :</w:t>
      </w:r>
    </w:p>
    <w:p w14:paraId="5A35FCD2" w14:textId="5EA52792"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TVA :</w:t>
      </w:r>
    </w:p>
    <w:p w14:paraId="00EBE6DB" w14:textId="77777777" w:rsidR="00F81078" w:rsidRPr="00D04078" w:rsidRDefault="00F81078"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6430DA28"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TTC :</w:t>
      </w:r>
    </w:p>
    <w:p w14:paraId="11309817"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highlight w:val="yellow"/>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lastRenderedPageBreak/>
        <w:t>Délai d’exécution défini à l’article 4.1. du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3"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3"/>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4" w:name="Titre_Clause_sociale"/>
      <w:bookmarkEnd w:id="14"/>
    </w:p>
    <w:p w14:paraId="08E0A006" w14:textId="77840364" w:rsidR="00C223A1" w:rsidRDefault="400FAA86" w:rsidP="400FAA86">
      <w:pPr>
        <w:pStyle w:val="Commentaire"/>
        <w:spacing w:after="0"/>
        <w:ind w:left="567"/>
        <w:rPr>
          <w:rFonts w:ascii="Times New Roman" w:hAnsi="Times New Roman"/>
          <w:sz w:val="22"/>
          <w:szCs w:val="22"/>
        </w:rPr>
      </w:pPr>
      <w:bookmarkStart w:id="15" w:name="AEClause_sociale"/>
      <w:bookmarkEnd w:id="15"/>
      <w:r w:rsidRPr="400FAA86">
        <w:rPr>
          <w:rFonts w:ascii="Times New Roman" w:hAnsi="Times New Roman"/>
          <w:sz w:val="22"/>
          <w:szCs w:val="22"/>
        </w:rPr>
        <w:t xml:space="preserve">Les obligations du titulaire en matière d’insertion sociale sont précisées à l’article </w:t>
      </w:r>
      <w:r w:rsidR="002371B0">
        <w:rPr>
          <w:rFonts w:ascii="Times New Roman" w:hAnsi="Times New Roman"/>
          <w:sz w:val="22"/>
          <w:szCs w:val="22"/>
        </w:rPr>
        <w:t xml:space="preserve">1.9.1 </w:t>
      </w:r>
      <w:r w:rsidRPr="400FAA86">
        <w:rPr>
          <w:rFonts w:ascii="Times New Roman" w:hAnsi="Times New Roman"/>
          <w:sz w:val="22"/>
          <w:szCs w:val="22"/>
        </w:rPr>
        <w:t>du CCAP. </w:t>
      </w:r>
    </w:p>
    <w:p w14:paraId="792C0336" w14:textId="70EE265D" w:rsidR="0079620D" w:rsidRDefault="400FAA86" w:rsidP="400FAA86">
      <w:pPr>
        <w:pStyle w:val="Commentaire"/>
        <w:spacing w:after="0"/>
        <w:ind w:left="567"/>
        <w:rPr>
          <w:rFonts w:ascii="Times New Roman" w:hAnsi="Times New Roman"/>
          <w:sz w:val="22"/>
          <w:szCs w:val="22"/>
        </w:rPr>
      </w:pPr>
      <w:r w:rsidRPr="400FAA86">
        <w:rPr>
          <w:rFonts w:ascii="Times New Roman" w:hAnsi="Times New Roman"/>
          <w:sz w:val="22"/>
          <w:szCs w:val="22"/>
        </w:rPr>
        <w:t xml:space="preserve">Le titulaire s’engage à réserver des emplois à du personnel en insertion à hauteur de : </w:t>
      </w:r>
    </w:p>
    <w:tbl>
      <w:tblPr>
        <w:tblStyle w:val="Grilledutableau"/>
        <w:tblW w:w="0" w:type="auto"/>
        <w:tblInd w:w="567" w:type="dxa"/>
        <w:tblLook w:val="04A0" w:firstRow="1" w:lastRow="0" w:firstColumn="1" w:lastColumn="0" w:noHBand="0" w:noVBand="1"/>
      </w:tblPr>
      <w:tblGrid>
        <w:gridCol w:w="4533"/>
        <w:gridCol w:w="4528"/>
      </w:tblGrid>
      <w:tr w:rsidR="0079620D" w14:paraId="18F00748" w14:textId="77777777" w:rsidTr="00217C7B">
        <w:tc>
          <w:tcPr>
            <w:tcW w:w="4533" w:type="dxa"/>
          </w:tcPr>
          <w:p w14:paraId="4DABB3DD" w14:textId="40028074" w:rsidR="0079620D" w:rsidRPr="002371B0" w:rsidRDefault="400FAA86" w:rsidP="400FAA86">
            <w:pPr>
              <w:pStyle w:val="Commentaire"/>
              <w:spacing w:after="0"/>
              <w:rPr>
                <w:rFonts w:ascii="Times New Roman" w:hAnsi="Times New Roman"/>
              </w:rPr>
            </w:pPr>
            <w:r w:rsidRPr="002371B0">
              <w:rPr>
                <w:rFonts w:ascii="Times New Roman" w:hAnsi="Times New Roman"/>
              </w:rPr>
              <w:t>désignation</w:t>
            </w:r>
          </w:p>
        </w:tc>
        <w:tc>
          <w:tcPr>
            <w:tcW w:w="4528" w:type="dxa"/>
          </w:tcPr>
          <w:p w14:paraId="4F1FFB14" w14:textId="592928CB" w:rsidR="0079620D" w:rsidRPr="002371B0" w:rsidRDefault="400FAA86" w:rsidP="400FAA86">
            <w:pPr>
              <w:pStyle w:val="Commentaire"/>
              <w:spacing w:after="0"/>
              <w:rPr>
                <w:rFonts w:ascii="Times New Roman" w:hAnsi="Times New Roman"/>
              </w:rPr>
            </w:pPr>
            <w:r w:rsidRPr="002371B0">
              <w:rPr>
                <w:rFonts w:ascii="Times New Roman" w:hAnsi="Times New Roman"/>
              </w:rPr>
              <w:t>Nombre d’heures d’insertion minimales</w:t>
            </w:r>
          </w:p>
        </w:tc>
      </w:tr>
      <w:tr w:rsidR="0079620D" w14:paraId="272C09E6" w14:textId="77777777" w:rsidTr="00217C7B">
        <w:tc>
          <w:tcPr>
            <w:tcW w:w="4533" w:type="dxa"/>
          </w:tcPr>
          <w:p w14:paraId="4B5426E7" w14:textId="1959DA4F" w:rsidR="0079620D" w:rsidRPr="002371B0" w:rsidRDefault="400FAA86" w:rsidP="009710A3">
            <w:pPr>
              <w:pStyle w:val="Commentaire"/>
              <w:spacing w:after="0"/>
              <w:rPr>
                <w:rFonts w:ascii="Times New Roman" w:hAnsi="Times New Roman"/>
              </w:rPr>
            </w:pPr>
            <w:r w:rsidRPr="002371B0">
              <w:rPr>
                <w:rFonts w:ascii="Times New Roman" w:hAnsi="Times New Roman"/>
              </w:rPr>
              <w:t xml:space="preserve">Lot </w:t>
            </w:r>
            <w:r w:rsidR="00130862">
              <w:rPr>
                <w:rFonts w:ascii="Times New Roman" w:hAnsi="Times New Roman"/>
              </w:rPr>
              <w:t>2</w:t>
            </w:r>
          </w:p>
        </w:tc>
        <w:tc>
          <w:tcPr>
            <w:tcW w:w="4528" w:type="dxa"/>
          </w:tcPr>
          <w:p w14:paraId="76654C46" w14:textId="1C4A2CE3" w:rsidR="0079620D" w:rsidRPr="002371B0" w:rsidRDefault="000F5F0F" w:rsidP="400FAA86">
            <w:pPr>
              <w:pStyle w:val="Commentaire"/>
              <w:spacing w:after="0"/>
              <w:rPr>
                <w:rFonts w:ascii="Times New Roman" w:hAnsi="Times New Roman"/>
              </w:rPr>
            </w:pPr>
            <w:r>
              <w:rPr>
                <w:rFonts w:ascii="Times New Roman" w:hAnsi="Times New Roman"/>
              </w:rPr>
              <w:t>Sans objet</w:t>
            </w:r>
          </w:p>
        </w:tc>
      </w:tr>
    </w:tbl>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488"/>
              </w:tabs>
              <w:spacing w:after="138"/>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488"/>
              </w:tabs>
              <w:spacing w:after="138"/>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78CFFB56" w:rsidR="00940FDD" w:rsidRDefault="00940FDD">
      <w:pPr>
        <w:spacing w:after="0" w:line="240" w:lineRule="auto"/>
        <w:rPr>
          <w:rFonts w:ascii="Times New Roman" w:hAnsi="Times New Roman"/>
        </w:rPr>
      </w:pPr>
      <w:r>
        <w:rPr>
          <w:rFonts w:ascii="Times New Roman" w:hAnsi="Times New Roman"/>
        </w:rPr>
        <w:br w:type="page"/>
      </w:r>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77777777" w:rsidR="004C3F20" w:rsidRPr="00712698" w:rsidRDefault="004C3F20" w:rsidP="00AC21DD">
            <w:pPr>
              <w:pStyle w:val="Corpsdetexte"/>
              <w:ind w:left="293"/>
              <w:rPr>
                <w:sz w:val="22"/>
                <w:szCs w:val="22"/>
                <w:lang w:val="fr-FR"/>
              </w:rPr>
            </w:pPr>
          </w:p>
          <w:p w14:paraId="1806BAB4" w14:textId="77777777" w:rsidR="004C3F20" w:rsidRPr="00712698" w:rsidRDefault="400FAA86" w:rsidP="400FAA86">
            <w:pPr>
              <w:pStyle w:val="Corpsdetexte"/>
              <w:ind w:left="293"/>
              <w:rPr>
                <w:i/>
                <w:iCs/>
                <w:sz w:val="22"/>
                <w:szCs w:val="22"/>
                <w:lang w:val="fr-FR"/>
              </w:rPr>
            </w:pPr>
            <w:r w:rsidRPr="400FAA86">
              <w:rPr>
                <w:sz w:val="22"/>
                <w:szCs w:val="22"/>
                <w:lang w:val="fr-FR"/>
              </w:rPr>
              <w:t xml:space="preserve">Fait en 1 seul original               </w:t>
            </w:r>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293"/>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293"/>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293"/>
              <w:rPr>
                <w:sz w:val="22"/>
                <w:szCs w:val="22"/>
                <w:lang w:val="fr-FR"/>
              </w:rPr>
            </w:pPr>
          </w:p>
          <w:p w14:paraId="4E0BEC93" w14:textId="77777777" w:rsidR="004C3F20" w:rsidRPr="00712698" w:rsidRDefault="004C3F20" w:rsidP="00AC21DD">
            <w:pPr>
              <w:pStyle w:val="Corpsdetexte"/>
              <w:ind w:left="293"/>
              <w:rPr>
                <w:sz w:val="22"/>
                <w:szCs w:val="22"/>
                <w:lang w:val="fr-FR"/>
              </w:rPr>
            </w:pPr>
          </w:p>
          <w:p w14:paraId="3A7F9839" w14:textId="77777777" w:rsidR="004C3F20" w:rsidRPr="00712698" w:rsidRDefault="004C3F20" w:rsidP="00AC21DD">
            <w:pPr>
              <w:pStyle w:val="Corpsdetexte"/>
              <w:ind w:left="293"/>
              <w:rPr>
                <w:sz w:val="22"/>
                <w:szCs w:val="22"/>
                <w:lang w:val="fr-FR"/>
              </w:rPr>
            </w:pPr>
          </w:p>
          <w:p w14:paraId="4BFF8DDC" w14:textId="77777777" w:rsidR="004C3F20" w:rsidRPr="00712698" w:rsidRDefault="004C3F20" w:rsidP="00AC21DD">
            <w:pPr>
              <w:pStyle w:val="Corpsdetexte"/>
              <w:ind w:left="293"/>
              <w:rPr>
                <w:sz w:val="22"/>
                <w:szCs w:val="22"/>
                <w:lang w:val="fr-FR"/>
              </w:rPr>
            </w:pPr>
          </w:p>
          <w:p w14:paraId="25F211E2" w14:textId="77777777" w:rsidR="004C3F20" w:rsidRPr="00712698" w:rsidRDefault="004C3F20" w:rsidP="00AC21DD">
            <w:pPr>
              <w:pStyle w:val="Corpsdetexte"/>
              <w:ind w:left="293"/>
              <w:rPr>
                <w:sz w:val="22"/>
                <w:szCs w:val="22"/>
                <w:lang w:val="fr-FR"/>
              </w:rPr>
            </w:pPr>
          </w:p>
          <w:p w14:paraId="52A4C03A" w14:textId="77777777" w:rsidR="004C3F20" w:rsidRPr="00712698" w:rsidRDefault="004C3F20" w:rsidP="00AC21DD">
            <w:pPr>
              <w:pStyle w:val="Corpsdetexte"/>
              <w:ind w:left="293"/>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spacing w:after="138"/>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spacing w:after="138"/>
              <w:rPr>
                <w:rFonts w:ascii="Times New Roman" w:eastAsia="Times New Roman" w:hAnsi="Times New Roman"/>
                <w:lang w:eastAsia="fr-FR"/>
              </w:rPr>
            </w:pPr>
          </w:p>
          <w:p w14:paraId="6FD3F3A4" w14:textId="77777777" w:rsidR="00C223A1" w:rsidRPr="00712698" w:rsidRDefault="00C223A1" w:rsidP="00C223A1">
            <w:pPr>
              <w:spacing w:after="138"/>
              <w:rPr>
                <w:rFonts w:ascii="Times New Roman" w:eastAsia="Times New Roman" w:hAnsi="Times New Roman"/>
                <w:lang w:eastAsia="fr-FR"/>
              </w:rPr>
            </w:pPr>
          </w:p>
          <w:p w14:paraId="3136D40A" w14:textId="77777777" w:rsidR="00C223A1" w:rsidRPr="00712698" w:rsidRDefault="00C223A1" w:rsidP="00C223A1">
            <w:pPr>
              <w:spacing w:after="138"/>
              <w:rPr>
                <w:rFonts w:ascii="Times New Roman" w:eastAsia="Times New Roman" w:hAnsi="Times New Roman"/>
                <w:lang w:eastAsia="fr-FR"/>
              </w:rPr>
            </w:pPr>
          </w:p>
          <w:p w14:paraId="1F71480B" w14:textId="77777777" w:rsidR="00C223A1" w:rsidRPr="00712698" w:rsidRDefault="00C223A1" w:rsidP="00AC21DD">
            <w:pPr>
              <w:pStyle w:val="Corpsdetexte"/>
              <w:ind w:left="293"/>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293"/>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293"/>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293"/>
              <w:rPr>
                <w:bCs/>
                <w:sz w:val="22"/>
                <w:szCs w:val="22"/>
                <w:lang w:val="fr-FR"/>
              </w:rPr>
            </w:pPr>
          </w:p>
          <w:p w14:paraId="18F39AC9" w14:textId="77777777" w:rsidR="004C3F20" w:rsidRPr="00712698" w:rsidRDefault="004C3F20" w:rsidP="00AC21DD">
            <w:pPr>
              <w:pStyle w:val="Corpsdetexte"/>
              <w:ind w:left="293"/>
              <w:rPr>
                <w:bCs/>
                <w:sz w:val="22"/>
                <w:szCs w:val="22"/>
                <w:lang w:val="fr-FR"/>
              </w:rPr>
            </w:pPr>
          </w:p>
          <w:p w14:paraId="5485CCE3" w14:textId="77777777" w:rsidR="004C3F20" w:rsidRPr="00712698" w:rsidRDefault="400FAA86" w:rsidP="400FAA86">
            <w:pPr>
              <w:pStyle w:val="Corpsdetexte"/>
              <w:ind w:left="293"/>
              <w:rPr>
                <w:sz w:val="22"/>
                <w:szCs w:val="22"/>
                <w:lang w:val="fr-FR"/>
              </w:rPr>
            </w:pPr>
            <w:r w:rsidRPr="400FAA86">
              <w:rPr>
                <w:sz w:val="22"/>
                <w:szCs w:val="22"/>
                <w:lang w:val="fr-FR"/>
              </w:rPr>
              <w:t>A                                   , le</w:t>
            </w:r>
          </w:p>
          <w:p w14:paraId="2C11FF53" w14:textId="52F2A79E" w:rsidR="004C3F20" w:rsidRPr="00712698" w:rsidRDefault="400FAA86" w:rsidP="400FAA86">
            <w:pPr>
              <w:pStyle w:val="Corpsdetexte"/>
              <w:ind w:left="293"/>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293"/>
              <w:rPr>
                <w:sz w:val="22"/>
                <w:szCs w:val="22"/>
                <w:lang w:val="fr-FR"/>
              </w:rPr>
            </w:pPr>
          </w:p>
          <w:p w14:paraId="585D60CA" w14:textId="77777777" w:rsidR="004C3F20" w:rsidRPr="00712698" w:rsidRDefault="004C3F20" w:rsidP="00AC21DD">
            <w:pPr>
              <w:pStyle w:val="Corpsdetexte"/>
              <w:ind w:left="293"/>
              <w:rPr>
                <w:sz w:val="22"/>
                <w:szCs w:val="22"/>
                <w:lang w:val="fr-FR"/>
              </w:rPr>
            </w:pPr>
          </w:p>
          <w:p w14:paraId="11570CB6" w14:textId="77777777" w:rsidR="004C3F20" w:rsidRPr="00712698" w:rsidRDefault="004C3F20" w:rsidP="00AC21DD">
            <w:pPr>
              <w:pStyle w:val="Corpsdetexte"/>
              <w:ind w:left="293"/>
              <w:rPr>
                <w:sz w:val="22"/>
                <w:szCs w:val="22"/>
                <w:lang w:val="fr-FR"/>
              </w:rPr>
            </w:pPr>
          </w:p>
          <w:p w14:paraId="538F6819" w14:textId="77777777" w:rsidR="004C3F20" w:rsidRPr="00712698" w:rsidRDefault="004C3F20" w:rsidP="00AC21DD">
            <w:pPr>
              <w:pStyle w:val="Corpsdetexte"/>
              <w:ind w:left="293"/>
              <w:rPr>
                <w:sz w:val="22"/>
                <w:szCs w:val="22"/>
                <w:lang w:val="fr-FR"/>
              </w:rPr>
            </w:pPr>
          </w:p>
          <w:p w14:paraId="3F9979F3" w14:textId="77777777" w:rsidR="004C3F20" w:rsidRPr="00712698" w:rsidRDefault="004C3F20" w:rsidP="00AC21DD">
            <w:pPr>
              <w:pStyle w:val="Corpsdetexte"/>
              <w:ind w:left="293"/>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52"/>
      <w:footerReference w:type="default" r:id="rId53"/>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2371B0" w:rsidRDefault="002371B0" w:rsidP="004C3F20">
      <w:pPr>
        <w:spacing w:after="0" w:line="240" w:lineRule="auto"/>
      </w:pPr>
      <w:r>
        <w:separator/>
      </w:r>
    </w:p>
  </w:endnote>
  <w:endnote w:type="continuationSeparator" w:id="0">
    <w:p w14:paraId="48B974E0" w14:textId="77777777" w:rsidR="002371B0" w:rsidRDefault="002371B0"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02B8E8C4" w:rsidR="002371B0" w:rsidRDefault="002371B0">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102075">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02075">
              <w:rPr>
                <w:b/>
                <w:bCs/>
                <w:noProof/>
              </w:rPr>
              <w:t>7</w:t>
            </w:r>
            <w:r>
              <w:rPr>
                <w:b/>
                <w:bCs/>
                <w:sz w:val="24"/>
                <w:szCs w:val="24"/>
              </w:rPr>
              <w:fldChar w:fldCharType="end"/>
            </w:r>
          </w:sdtContent>
        </w:sdt>
      </w:sdtContent>
    </w:sdt>
  </w:p>
  <w:p w14:paraId="52F7950E" w14:textId="77777777" w:rsidR="002371B0" w:rsidRDefault="002371B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2371B0" w:rsidRDefault="002371B0" w:rsidP="004C3F20">
      <w:pPr>
        <w:spacing w:after="0" w:line="240" w:lineRule="auto"/>
      </w:pPr>
      <w:r>
        <w:separator/>
      </w:r>
    </w:p>
  </w:footnote>
  <w:footnote w:type="continuationSeparator" w:id="0">
    <w:p w14:paraId="13BBEB86" w14:textId="77777777" w:rsidR="002371B0" w:rsidRDefault="002371B0" w:rsidP="004C3F20">
      <w:pPr>
        <w:spacing w:after="0" w:line="240" w:lineRule="auto"/>
      </w:pPr>
      <w:r>
        <w:continuationSeparator/>
      </w:r>
    </w:p>
  </w:footnote>
  <w:footnote w:id="1">
    <w:p w14:paraId="5578B56E"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2371B0" w:rsidRDefault="002371B0"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2371B0" w:rsidRDefault="002371B0" w:rsidP="400FAA86">
      <w:pPr>
        <w:pStyle w:val="Notedebasdepage"/>
        <w:jc w:val="both"/>
        <w:rPr>
          <w:u w:val="single"/>
          <w:lang w:eastAsia="ar-SA"/>
        </w:rPr>
      </w:pPr>
      <w:r w:rsidRPr="400FAA86">
        <w:rPr>
          <w:sz w:val="18"/>
          <w:szCs w:val="18"/>
          <w:lang w:eastAsia="ar-SA"/>
        </w:rPr>
        <w:t xml:space="preserve">     </w:t>
      </w:r>
      <w:r w:rsidRPr="400FAA86">
        <w:rPr>
          <w:sz w:val="18"/>
          <w:szCs w:val="18"/>
          <w:u w:val="single"/>
          <w:lang w:eastAsia="ar-SA"/>
        </w:rPr>
        <w:t>personnalité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2371B0" w:rsidRDefault="002371B0"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2371B0" w:rsidRDefault="002371B0"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2371B0" w:rsidRDefault="002371B0" w:rsidP="400FAA86">
      <w:pPr>
        <w:pStyle w:val="Notedebasdepage"/>
        <w:jc w:val="both"/>
        <w:rPr>
          <w:u w:val="single"/>
          <w:lang w:eastAsia="ar-SA"/>
        </w:rPr>
      </w:pPr>
      <w:r w:rsidRPr="400FAA86">
        <w:rPr>
          <w:sz w:val="18"/>
          <w:szCs w:val="18"/>
          <w:lang w:eastAsia="ar-SA"/>
        </w:rPr>
        <w:t xml:space="preserve">     </w:t>
      </w:r>
      <w:r w:rsidRPr="400FAA86">
        <w:rPr>
          <w:sz w:val="18"/>
          <w:szCs w:val="18"/>
          <w:u w:val="single"/>
          <w:lang w:eastAsia="ar-SA"/>
        </w:rPr>
        <w:t>personnalité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co-traitants, l’identification exacte des autres co-traitants doit être annexée au</w:t>
      </w:r>
    </w:p>
    <w:p w14:paraId="1D513854" w14:textId="77777777" w:rsidR="002371B0" w:rsidRDefault="002371B0" w:rsidP="400FAA86">
      <w:pPr>
        <w:pStyle w:val="Notedebasdepage"/>
        <w:jc w:val="both"/>
        <w:rPr>
          <w:sz w:val="18"/>
          <w:szCs w:val="18"/>
          <w:lang w:eastAsia="ar-SA"/>
        </w:rPr>
      </w:pPr>
      <w:r w:rsidRPr="400FAA86">
        <w:rPr>
          <w:sz w:val="18"/>
          <w:szCs w:val="18"/>
          <w:lang w:eastAsia="ar-SA"/>
        </w:rPr>
        <w:t xml:space="preserve">      présent accord. </w:t>
      </w:r>
    </w:p>
  </w:footnote>
  <w:footnote w:id="9">
    <w:p w14:paraId="4FEA9E18"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2371B0" w:rsidRDefault="002371B0"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2371B0" w:rsidRDefault="002371B0"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2371B0" w:rsidRDefault="002371B0"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r w:rsidRPr="400FAA86">
        <w:rPr>
          <w:sz w:val="18"/>
          <w:szCs w:val="18"/>
          <w:u w:val="single"/>
          <w:lang w:eastAsia="ar-SA"/>
        </w:rPr>
        <w:t>personnalité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2371B0" w:rsidRPr="00D97AAC" w:rsidRDefault="002371B0"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2371B0" w:rsidRDefault="002371B0"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09F98" w14:textId="60B1628C" w:rsidR="002371B0" w:rsidRPr="009710A3" w:rsidRDefault="002371B0" w:rsidP="400FAA86">
    <w:pPr>
      <w:pStyle w:val="En-tte"/>
      <w:jc w:val="right"/>
    </w:pPr>
    <w:r w:rsidRPr="009710A3">
      <w:t>DAF_2025_001737 / Projet ESID 26-050_51</w:t>
    </w:r>
  </w:p>
  <w:p w14:paraId="65ADB7BC" w14:textId="77777777" w:rsidR="002371B0" w:rsidRDefault="002371B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ocumentProtection w:edit="forms" w:enforcement="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702E1"/>
    <w:rsid w:val="00081214"/>
    <w:rsid w:val="00083493"/>
    <w:rsid w:val="00090BBC"/>
    <w:rsid w:val="000A6A2A"/>
    <w:rsid w:val="000B6689"/>
    <w:rsid w:val="000E7954"/>
    <w:rsid w:val="000F40DA"/>
    <w:rsid w:val="000F5F0F"/>
    <w:rsid w:val="00102075"/>
    <w:rsid w:val="00106F69"/>
    <w:rsid w:val="001134EB"/>
    <w:rsid w:val="00120846"/>
    <w:rsid w:val="00121D26"/>
    <w:rsid w:val="00130862"/>
    <w:rsid w:val="00142D85"/>
    <w:rsid w:val="00143086"/>
    <w:rsid w:val="00151A61"/>
    <w:rsid w:val="001663E2"/>
    <w:rsid w:val="00181703"/>
    <w:rsid w:val="00185ABE"/>
    <w:rsid w:val="001A1533"/>
    <w:rsid w:val="001B4DC6"/>
    <w:rsid w:val="001D724D"/>
    <w:rsid w:val="001D7F67"/>
    <w:rsid w:val="001F0851"/>
    <w:rsid w:val="00217C7B"/>
    <w:rsid w:val="002371B0"/>
    <w:rsid w:val="00245B5B"/>
    <w:rsid w:val="00283C5A"/>
    <w:rsid w:val="00292262"/>
    <w:rsid w:val="002B118A"/>
    <w:rsid w:val="002C24AF"/>
    <w:rsid w:val="00301A1A"/>
    <w:rsid w:val="00307959"/>
    <w:rsid w:val="00324DA4"/>
    <w:rsid w:val="00373163"/>
    <w:rsid w:val="0038608E"/>
    <w:rsid w:val="00392AA8"/>
    <w:rsid w:val="003C579A"/>
    <w:rsid w:val="00403496"/>
    <w:rsid w:val="00406F02"/>
    <w:rsid w:val="004404F1"/>
    <w:rsid w:val="004B325E"/>
    <w:rsid w:val="004B7039"/>
    <w:rsid w:val="004C3F20"/>
    <w:rsid w:val="004D3B85"/>
    <w:rsid w:val="004E1A38"/>
    <w:rsid w:val="004F0020"/>
    <w:rsid w:val="00501E0C"/>
    <w:rsid w:val="0054482A"/>
    <w:rsid w:val="005736A9"/>
    <w:rsid w:val="00594FC6"/>
    <w:rsid w:val="005A60FB"/>
    <w:rsid w:val="005B5ED4"/>
    <w:rsid w:val="005C14CD"/>
    <w:rsid w:val="005C6523"/>
    <w:rsid w:val="005D1AC2"/>
    <w:rsid w:val="0061373D"/>
    <w:rsid w:val="0061781D"/>
    <w:rsid w:val="00626F9F"/>
    <w:rsid w:val="00654FB7"/>
    <w:rsid w:val="00673049"/>
    <w:rsid w:val="00677F3C"/>
    <w:rsid w:val="00695BD8"/>
    <w:rsid w:val="006C657D"/>
    <w:rsid w:val="006D4689"/>
    <w:rsid w:val="006D5E9D"/>
    <w:rsid w:val="006E4128"/>
    <w:rsid w:val="00701822"/>
    <w:rsid w:val="007065DD"/>
    <w:rsid w:val="0071183D"/>
    <w:rsid w:val="00712698"/>
    <w:rsid w:val="00744E3F"/>
    <w:rsid w:val="007865A1"/>
    <w:rsid w:val="00787389"/>
    <w:rsid w:val="00787F34"/>
    <w:rsid w:val="0079620D"/>
    <w:rsid w:val="007A5895"/>
    <w:rsid w:val="007C3F6B"/>
    <w:rsid w:val="007D0D63"/>
    <w:rsid w:val="0080348A"/>
    <w:rsid w:val="008104F7"/>
    <w:rsid w:val="00852A6D"/>
    <w:rsid w:val="008575D7"/>
    <w:rsid w:val="00863280"/>
    <w:rsid w:val="00867E38"/>
    <w:rsid w:val="00871385"/>
    <w:rsid w:val="00890BF4"/>
    <w:rsid w:val="008924D0"/>
    <w:rsid w:val="008953C2"/>
    <w:rsid w:val="00895520"/>
    <w:rsid w:val="00896AC9"/>
    <w:rsid w:val="008A0A6C"/>
    <w:rsid w:val="008D19EA"/>
    <w:rsid w:val="009276B6"/>
    <w:rsid w:val="00940FDD"/>
    <w:rsid w:val="009553C4"/>
    <w:rsid w:val="00965455"/>
    <w:rsid w:val="009710A3"/>
    <w:rsid w:val="00973100"/>
    <w:rsid w:val="00981B3A"/>
    <w:rsid w:val="009C1AFF"/>
    <w:rsid w:val="009D20C2"/>
    <w:rsid w:val="009E1A07"/>
    <w:rsid w:val="00A132C4"/>
    <w:rsid w:val="00A14085"/>
    <w:rsid w:val="00A15FD7"/>
    <w:rsid w:val="00A443F3"/>
    <w:rsid w:val="00A5177D"/>
    <w:rsid w:val="00A94139"/>
    <w:rsid w:val="00AA78CA"/>
    <w:rsid w:val="00AB6F65"/>
    <w:rsid w:val="00AC21DD"/>
    <w:rsid w:val="00AD3E84"/>
    <w:rsid w:val="00AD68B1"/>
    <w:rsid w:val="00AD73D6"/>
    <w:rsid w:val="00B00C11"/>
    <w:rsid w:val="00B27403"/>
    <w:rsid w:val="00B4401B"/>
    <w:rsid w:val="00B53878"/>
    <w:rsid w:val="00B7749F"/>
    <w:rsid w:val="00B96E2D"/>
    <w:rsid w:val="00BE1F1B"/>
    <w:rsid w:val="00BE680E"/>
    <w:rsid w:val="00BF28ED"/>
    <w:rsid w:val="00BF4056"/>
    <w:rsid w:val="00C223A1"/>
    <w:rsid w:val="00C22C13"/>
    <w:rsid w:val="00C627CC"/>
    <w:rsid w:val="00C822B7"/>
    <w:rsid w:val="00C86CE5"/>
    <w:rsid w:val="00C95A65"/>
    <w:rsid w:val="00CA65C2"/>
    <w:rsid w:val="00D03570"/>
    <w:rsid w:val="00D04078"/>
    <w:rsid w:val="00D2403E"/>
    <w:rsid w:val="00D47581"/>
    <w:rsid w:val="00D556A0"/>
    <w:rsid w:val="00D86C7E"/>
    <w:rsid w:val="00D97AAC"/>
    <w:rsid w:val="00DB0D27"/>
    <w:rsid w:val="00E63C3B"/>
    <w:rsid w:val="00E96687"/>
    <w:rsid w:val="00EA64BE"/>
    <w:rsid w:val="00EC12E0"/>
    <w:rsid w:val="00EC5548"/>
    <w:rsid w:val="00EF09CE"/>
    <w:rsid w:val="00EF2011"/>
    <w:rsid w:val="00EF3E67"/>
    <w:rsid w:val="00EF6EB9"/>
    <w:rsid w:val="00F0547D"/>
    <w:rsid w:val="00F130D0"/>
    <w:rsid w:val="00F621FE"/>
    <w:rsid w:val="00F81078"/>
    <w:rsid w:val="00F946CA"/>
    <w:rsid w:val="00FA485D"/>
    <w:rsid w:val="00FB4A26"/>
    <w:rsid w:val="00FC313D"/>
    <w:rsid w:val="00FE2BCA"/>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control" Target="activeX/activeX18.xml"/><Relationship Id="rId21" Type="http://schemas.openxmlformats.org/officeDocument/2006/relationships/control" Target="activeX/activeX5.xml"/><Relationship Id="rId34" Type="http://schemas.openxmlformats.org/officeDocument/2006/relationships/control" Target="activeX/activeX14.xml"/><Relationship Id="rId42" Type="http://schemas.openxmlformats.org/officeDocument/2006/relationships/control" Target="activeX/activeX20.xml"/><Relationship Id="rId47" Type="http://schemas.openxmlformats.org/officeDocument/2006/relationships/control" Target="activeX/activeX23.xml"/><Relationship Id="rId50" Type="http://schemas.openxmlformats.org/officeDocument/2006/relationships/image" Target="media/image15.wmf"/><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control" Target="activeX/activeX3.xml"/><Relationship Id="rId25" Type="http://schemas.openxmlformats.org/officeDocument/2006/relationships/control" Target="activeX/activeX7.xml"/><Relationship Id="rId33" Type="http://schemas.openxmlformats.org/officeDocument/2006/relationships/control" Target="activeX/activeX13.xml"/><Relationship Id="rId38" Type="http://schemas.openxmlformats.org/officeDocument/2006/relationships/control" Target="activeX/activeX17.xml"/><Relationship Id="rId46" Type="http://schemas.openxmlformats.org/officeDocument/2006/relationships/image" Target="media/image13.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control" Target="activeX/activeX9.xml"/><Relationship Id="rId41" Type="http://schemas.openxmlformats.org/officeDocument/2006/relationships/control" Target="activeX/activeX19.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rederic.de-carvalho@intradef.gouv.fr" TargetMode="External"/><Relationship Id="rId24" Type="http://schemas.openxmlformats.org/officeDocument/2006/relationships/image" Target="media/image7.wmf"/><Relationship Id="rId32" Type="http://schemas.openxmlformats.org/officeDocument/2006/relationships/control" Target="activeX/activeX12.xml"/><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control" Target="activeX/activeX22.xml"/><Relationship Id="rId53"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image" Target="media/image9.wmf"/><Relationship Id="rId36" Type="http://schemas.openxmlformats.org/officeDocument/2006/relationships/control" Target="activeX/activeX16.xml"/><Relationship Id="rId49" Type="http://schemas.openxmlformats.org/officeDocument/2006/relationships/control" Target="activeX/activeX24.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control" Target="activeX/activeX11.xml"/><Relationship Id="rId44" Type="http://schemas.openxmlformats.org/officeDocument/2006/relationships/image" Target="media/image12.wmf"/><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control" Target="activeX/activeX8.xml"/><Relationship Id="rId30" Type="http://schemas.openxmlformats.org/officeDocument/2006/relationships/control" Target="activeX/activeX10.xml"/><Relationship Id="rId35" Type="http://schemas.openxmlformats.org/officeDocument/2006/relationships/control" Target="activeX/activeX15.xml"/><Relationship Id="rId43" Type="http://schemas.openxmlformats.org/officeDocument/2006/relationships/control" Target="activeX/activeX21.xml"/><Relationship Id="rId48" Type="http://schemas.openxmlformats.org/officeDocument/2006/relationships/image" Target="media/image14.wmf"/><Relationship Id="rId8" Type="http://schemas.openxmlformats.org/officeDocument/2006/relationships/webSettings" Target="webSettings.xml"/><Relationship Id="rId51" Type="http://schemas.openxmlformats.org/officeDocument/2006/relationships/control" Target="activeX/activeX25.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3.xml><?xml version="1.0" encoding="utf-8"?>
<ds:datastoreItem xmlns:ds="http://schemas.openxmlformats.org/officeDocument/2006/customXml" ds:itemID="{61AA6A54-8F17-496F-BE77-DA0A75F4BFF8}">
  <ds:schemaRefs>
    <ds:schemaRef ds:uri="http://purl.org/dc/elements/1.1/"/>
    <ds:schemaRef ds:uri="http://schemas.microsoft.com/office/2006/metadata/properties"/>
    <ds:schemaRef ds:uri="http://purl.org/dc/terms/"/>
    <ds:schemaRef ds:uri="http://schemas.openxmlformats.org/package/2006/metadata/core-properties"/>
    <ds:schemaRef ds:uri="12f2f77a-bc19-4145-99a9-a502f90bb138"/>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44F47A3-9D52-4748-BC69-92400B054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TVX_V2016.dotm</Template>
  <TotalTime>2</TotalTime>
  <Pages>7</Pages>
  <Words>1455</Words>
  <Characters>8003</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PERIER Julie ADJ ADM PAL 2CL AE</cp:lastModifiedBy>
  <cp:revision>4</cp:revision>
  <dcterms:created xsi:type="dcterms:W3CDTF">2026-03-31T05:38:00Z</dcterms:created>
  <dcterms:modified xsi:type="dcterms:W3CDTF">2026-03-31T09:01:00Z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